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ED47" w14:textId="25C82518" w:rsidR="001B0110" w:rsidRDefault="00450715">
      <w:pPr>
        <w:spacing w:line="360" w:lineRule="exact"/>
        <w:jc w:val="center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「なら自治会ニュースコンクール2023～地域の絆づくり～」実施要領</w:t>
      </w:r>
    </w:p>
    <w:p w14:paraId="5D027CDB" w14:textId="77777777" w:rsidR="001B0110" w:rsidRDefault="001B0110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</w:p>
    <w:p w14:paraId="437CC303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１.趣旨</w:t>
      </w:r>
    </w:p>
    <w:p w14:paraId="245221AF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地域には「大字」「自治会」「町内会」など（以下「自治会」と呼びます。）の地域コミュニティーが存在し、絆づくりのため様々な活動に取り組んでいます。その中で、地域の人々が情報を共有し発信する手段として、自治会が作成する新聞、ニュースなど（以下「自治会ニュース」と呼びます。）はますます重要な役割を担っています。</w:t>
      </w:r>
    </w:p>
    <w:p w14:paraId="7DE2F702" w14:textId="77777777" w:rsidR="001B0110" w:rsidRDefault="00450715">
      <w:pPr>
        <w:spacing w:line="360" w:lineRule="exact"/>
        <w:ind w:leftChars="114" w:left="239" w:firstLineChars="100" w:firstLine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そこで2011年度に、生駒郡、北葛城郡を対象に全国的にも例のない自治会ニュースコンクールを開催し「好ましいニュースの姿」を探ったところ、それぞれの自治会が自らのニュースの作り方を見つめ直す機会にも繋がり、大きな成果を上げることができました。</w:t>
      </w:r>
    </w:p>
    <w:p w14:paraId="072B1006" w14:textId="77777777" w:rsidR="001B0110" w:rsidRDefault="00450715">
      <w:pPr>
        <w:spacing w:line="360" w:lineRule="exact"/>
        <w:ind w:leftChars="114" w:left="239" w:firstLineChars="100" w:firstLine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これを踏まえ、年々対象地域を広げ、2014年度から奈良県全域の市町村を対象とし、全県的なコンクールとして開催しています。</w:t>
      </w:r>
    </w:p>
    <w:p w14:paraId="1A12793E" w14:textId="77777777" w:rsidR="001B0110" w:rsidRDefault="001B0110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</w:p>
    <w:p w14:paraId="51C208CD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２.参加資格</w:t>
      </w:r>
    </w:p>
    <w:p w14:paraId="1BD8930A" w14:textId="77777777" w:rsidR="001B0110" w:rsidRDefault="00450715">
      <w:pPr>
        <w:spacing w:line="360" w:lineRule="exact"/>
        <w:ind w:left="720" w:hangingChars="300" w:hanging="72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（1）奈良県内の自治会（自治会連合会、単位自治会内の組織を含む。）であること。＊趣味サークルや同好会などの会報は除きます。</w:t>
      </w:r>
    </w:p>
    <w:p w14:paraId="5E8DB60E" w14:textId="77777777" w:rsidR="001B0110" w:rsidRDefault="00450715">
      <w:pPr>
        <w:spacing w:line="360" w:lineRule="exact"/>
        <w:ind w:firstLineChars="100" w:firstLine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（2）各市町村が認知している自治会であること。</w:t>
      </w:r>
    </w:p>
    <w:p w14:paraId="7D8E259A" w14:textId="77777777" w:rsidR="001B0110" w:rsidRDefault="00450715">
      <w:pPr>
        <w:spacing w:line="360" w:lineRule="exact"/>
        <w:ind w:leftChars="114" w:left="707" w:hangingChars="195" w:hanging="468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（3）情報共有と発信の手段として、ニュースを年に2回以上発行していること。＊ニュースの名称にはこだわりません。</w:t>
      </w:r>
    </w:p>
    <w:p w14:paraId="51458213" w14:textId="77777777" w:rsidR="001B0110" w:rsidRDefault="001B0110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</w:p>
    <w:p w14:paraId="729BF9ED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３.応募方法</w:t>
      </w:r>
    </w:p>
    <w:p w14:paraId="64CFEFEF" w14:textId="67707EF2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応募用紙に令和5年1月15日以降発行の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</w:rPr>
        <w:t>ニュースから2回分（選択は自由で、</w:t>
      </w:r>
      <w:r>
        <w:rPr>
          <w:rFonts w:ascii="UD デジタル 教科書体 N-R" w:eastAsia="UD デジタル 教科書体 N-R" w:hAnsi="UD デジタル 教科書体 N-R" w:hint="eastAsia"/>
          <w:sz w:val="24"/>
        </w:rPr>
        <w:t>それぞれ6部）を添えて、自治会ニュースコンクール実行委員会まで郵送または持参して下さい。参加費は無料です。</w:t>
      </w:r>
    </w:p>
    <w:p w14:paraId="183480F6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なお、提出していただいたニュースは返却できません。また、受賞したニュースは、プライバシーを考慮した上で公開しますのでご了解ください。</w:t>
      </w:r>
    </w:p>
    <w:p w14:paraId="31442EBE" w14:textId="77777777" w:rsidR="001B0110" w:rsidRDefault="001B0110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</w:p>
    <w:p w14:paraId="1FC1EC8B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４.応募期間</w:t>
      </w:r>
    </w:p>
    <w:p w14:paraId="6D9C48D7" w14:textId="706CB68B" w:rsidR="001B0110" w:rsidRDefault="00450715">
      <w:pPr>
        <w:spacing w:line="360" w:lineRule="exact"/>
        <w:ind w:leftChars="114" w:left="239"/>
        <w:rPr>
          <w:rFonts w:ascii="UD デジタル 教科書体 N-R" w:eastAsia="UD デジタル 教科書体 N-R" w:hAnsi="UD デジタル 教科書体 N-R"/>
          <w:kern w:val="0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</w:rPr>
        <w:t>令和5年12月1日（木）から令和6年1月12日（金）まで</w:t>
      </w:r>
    </w:p>
    <w:p w14:paraId="1FA350BA" w14:textId="77777777" w:rsidR="001B0110" w:rsidRDefault="00450715">
      <w:pPr>
        <w:spacing w:line="360" w:lineRule="exact"/>
        <w:ind w:leftChars="114" w:left="239" w:firstLineChars="100" w:firstLine="240"/>
        <w:rPr>
          <w:rFonts w:ascii="UD デジタル 教科書体 N-R" w:eastAsia="UD デジタル 教科書体 N-R" w:hAnsi="UD デジタル 教科書体 N-R"/>
          <w:kern w:val="0"/>
          <w:sz w:val="24"/>
        </w:rPr>
      </w:pPr>
      <w:r>
        <w:rPr>
          <w:rFonts w:ascii="UD デジタル 教科書体 N-R" w:eastAsia="UD デジタル 教科書体 N-R" w:hAnsi="UD デジタル 教科書体 N-R" w:hint="eastAsia"/>
          <w:kern w:val="0"/>
          <w:sz w:val="24"/>
        </w:rPr>
        <w:t>・ 持参もしくは郵送（消印有効）</w:t>
      </w:r>
    </w:p>
    <w:p w14:paraId="575CA358" w14:textId="77777777" w:rsidR="001B0110" w:rsidRDefault="001B0110">
      <w:pPr>
        <w:spacing w:line="360" w:lineRule="exact"/>
        <w:ind w:leftChars="114" w:left="239" w:firstLineChars="100" w:firstLine="240"/>
        <w:rPr>
          <w:rFonts w:ascii="UD デジタル 教科書体 N-R" w:eastAsia="UD デジタル 教科書体 N-R" w:hAnsi="UD デジタル 教科書体 N-R"/>
          <w:sz w:val="24"/>
        </w:rPr>
      </w:pPr>
    </w:p>
    <w:p w14:paraId="17F35484" w14:textId="7E5A7DC1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５.審査結果の発表　令和6年2月</w:t>
      </w:r>
    </w:p>
    <w:p w14:paraId="6CFE14DB" w14:textId="77777777" w:rsidR="001B0110" w:rsidRDefault="00450715">
      <w:pPr>
        <w:spacing w:line="360" w:lineRule="exact"/>
        <w:ind w:leftChars="114" w:left="239" w:firstLineChars="100" w:firstLine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・参加自治会に通知します。</w:t>
      </w:r>
    </w:p>
    <w:p w14:paraId="6A730BA5" w14:textId="77777777" w:rsidR="001B0110" w:rsidRDefault="00450715">
      <w:pPr>
        <w:spacing w:line="360" w:lineRule="exact"/>
        <w:ind w:leftChars="228" w:left="719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・選外となった自治会に対しては、後日文書送付の際に審査委員のコメントを添付します。</w:t>
      </w:r>
    </w:p>
    <w:p w14:paraId="5A929CF8" w14:textId="77777777" w:rsidR="001B0110" w:rsidRDefault="001B0110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</w:p>
    <w:p w14:paraId="459CC2BD" w14:textId="57B2F2F5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６.表彰式　令和6年3月</w:t>
      </w:r>
    </w:p>
    <w:p w14:paraId="29E7B509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・受賞したニュースの審査委員会による講評</w:t>
      </w:r>
    </w:p>
    <w:p w14:paraId="0D7F062A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lastRenderedPageBreak/>
        <w:t xml:space="preserve">　　・審査結果及び講評については、当コンクールホームページに掲載します。</w:t>
      </w:r>
    </w:p>
    <w:p w14:paraId="5D1C436F" w14:textId="77777777" w:rsidR="001B0110" w:rsidRDefault="001B0110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</w:p>
    <w:p w14:paraId="2053F2C9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７.表彰の種類</w:t>
      </w:r>
    </w:p>
    <w:p w14:paraId="4F95CD5A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・最優秀賞</w:t>
      </w:r>
    </w:p>
    <w:p w14:paraId="40F3E8B6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・優秀賞　　　　（数団体）</w:t>
      </w:r>
    </w:p>
    <w:p w14:paraId="683360FC" w14:textId="77777777" w:rsidR="001B0110" w:rsidRDefault="00450715">
      <w:pPr>
        <w:spacing w:line="360" w:lineRule="exact"/>
        <w:ind w:leftChars="114" w:left="2639" w:hangingChars="1000" w:hanging="2400"/>
        <w:rPr>
          <w:rFonts w:ascii="UD デジタル 教科書体 N-R" w:eastAsia="UD デジタル 教科書体 N-R" w:hAnsi="UD デジタル 教科書体 N-R"/>
          <w:sz w:val="24"/>
          <w:u w:val="thick" w:color="FF0000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・審査委員奨励賞（ユーモア賞、伝統文化賞など。審査基準にとらわれず、特色があるものを各審査委員が自由に選び、奨励の意味で表彰します。）</w:t>
      </w:r>
    </w:p>
    <w:p w14:paraId="161C9FB5" w14:textId="77777777" w:rsidR="001B0110" w:rsidRDefault="001B0110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</w:p>
    <w:p w14:paraId="63279567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８.審査基準</w:t>
      </w:r>
    </w:p>
    <w:p w14:paraId="009B8888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①レイアウト</w:t>
      </w:r>
    </w:p>
    <w:p w14:paraId="69D18366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②見出しの表現</w:t>
      </w:r>
    </w:p>
    <w:p w14:paraId="25AAD086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③掲載記事の選択</w:t>
      </w:r>
    </w:p>
    <w:p w14:paraId="250E7C46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④読みやすさ</w:t>
      </w:r>
    </w:p>
    <w:p w14:paraId="37C249DE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⑤企画性（独自性）</w:t>
      </w:r>
    </w:p>
    <w:p w14:paraId="3398AB95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⑥その他</w:t>
      </w:r>
    </w:p>
    <w:p w14:paraId="02FB361E" w14:textId="77777777" w:rsidR="001B0110" w:rsidRDefault="001B0110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</w:p>
    <w:p w14:paraId="7A57DF35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９.審査委員</w:t>
      </w:r>
    </w:p>
    <w:p w14:paraId="181AEAF2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・杉山晋平　天理大学人間学部人間関係学科准教授</w:t>
      </w:r>
    </w:p>
    <w:p w14:paraId="5BB405AD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</w:rPr>
        <w:t>山内嘉信</w:t>
      </w: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日本映画撮影監督協会副理事長</w:t>
      </w:r>
    </w:p>
    <w:p w14:paraId="5FFA0675" w14:textId="5A12A739" w:rsidR="001B0110" w:rsidRPr="00C754C3" w:rsidRDefault="00C754C3" w:rsidP="00C754C3">
      <w:pPr>
        <w:spacing w:line="360" w:lineRule="exact"/>
        <w:ind w:firstLineChars="200" w:firstLine="480"/>
        <w:rPr>
          <w:rFonts w:ascii="UD デジタル 教科書体 N-R" w:eastAsia="UD デジタル 教科書体 N-R" w:hAnsi="UD デジタル 教科書体 N-R" w:hint="eastAsia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・</w:t>
      </w:r>
      <w:r w:rsidR="00450715" w:rsidRPr="00C754C3">
        <w:rPr>
          <w:rFonts w:ascii="UD デジタル 教科書体 N-R" w:eastAsia="UD デジタル 教科書体 N-R" w:hAnsi="UD デジタル 教科書体 N-R" w:hint="eastAsia"/>
          <w:sz w:val="24"/>
        </w:rPr>
        <w:t>奈良県知事公室広報広聴課長</w:t>
      </w:r>
    </w:p>
    <w:p w14:paraId="15D69BCF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・福井善明　元河合町泉台自治会長</w:t>
      </w:r>
    </w:p>
    <w:p w14:paraId="30FCA66C" w14:textId="47EA1F58" w:rsidR="00C754C3" w:rsidRDefault="00C754C3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 w:hint="eastAsia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・未定（一人）</w:t>
      </w:r>
    </w:p>
    <w:p w14:paraId="65241DDA" w14:textId="77777777" w:rsidR="001B0110" w:rsidRDefault="001B0110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</w:p>
    <w:p w14:paraId="359A233D" w14:textId="77777777" w:rsidR="001B0110" w:rsidRDefault="00450715">
      <w:pPr>
        <w:spacing w:line="360" w:lineRule="exact"/>
        <w:ind w:left="240" w:hangingChars="100" w:hanging="240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10.主催、後援及び協力</w:t>
      </w:r>
    </w:p>
    <w:p w14:paraId="7546BC57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・主催　自治会ニュースコンクール実行委員会</w:t>
      </w:r>
    </w:p>
    <w:p w14:paraId="35B44600" w14:textId="48D06681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・後援　奈良県市長会、奈良県町村会</w:t>
      </w:r>
    </w:p>
    <w:p w14:paraId="5FEE3328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・協力　河合町、奈良県</w:t>
      </w:r>
    </w:p>
    <w:p w14:paraId="502D7878" w14:textId="77777777" w:rsidR="001B0110" w:rsidRDefault="001B0110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</w:p>
    <w:p w14:paraId="7B7385DB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11.送付、提出先</w:t>
      </w:r>
    </w:p>
    <w:p w14:paraId="19E322D7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自治会ニュースコンクール実行委員会</w:t>
      </w:r>
    </w:p>
    <w:p w14:paraId="39BC4462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〒636-8501　北葛城郡河合町池部1-1-1（河合町役場　広報広聴課内）</w:t>
      </w:r>
    </w:p>
    <w:p w14:paraId="069838E0" w14:textId="77777777" w:rsidR="001B0110" w:rsidRDefault="001B0110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</w:p>
    <w:p w14:paraId="18CA919D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>12.問い合わせ先</w:t>
      </w:r>
    </w:p>
    <w:p w14:paraId="2E40FC44" w14:textId="77777777" w:rsidR="001B0110" w:rsidRDefault="00450715">
      <w:pPr>
        <w:spacing w:line="360" w:lineRule="exac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自治会ニュースコンクール実行委員会　事務局</w:t>
      </w:r>
    </w:p>
    <w:p w14:paraId="0E1A9A71" w14:textId="77777777" w:rsidR="001B0110" w:rsidRDefault="00450715"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電話　0745-57-0200（内線203・河合町役場　広報広聴課内）</w:t>
      </w:r>
    </w:p>
    <w:sectPr w:rsidR="001B0110">
      <w:pgSz w:w="11906" w:h="16838"/>
      <w:pgMar w:top="1361" w:right="1701" w:bottom="107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B3DB" w14:textId="77777777" w:rsidR="00450715" w:rsidRDefault="00450715">
      <w:r>
        <w:separator/>
      </w:r>
    </w:p>
  </w:endnote>
  <w:endnote w:type="continuationSeparator" w:id="0">
    <w:p w14:paraId="59FA6754" w14:textId="77777777" w:rsidR="00450715" w:rsidRDefault="004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E152" w14:textId="77777777" w:rsidR="00450715" w:rsidRDefault="00450715">
      <w:r>
        <w:separator/>
      </w:r>
    </w:p>
  </w:footnote>
  <w:footnote w:type="continuationSeparator" w:id="0">
    <w:p w14:paraId="4E26E25E" w14:textId="77777777" w:rsidR="00450715" w:rsidRDefault="004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AFE"/>
    <w:multiLevelType w:val="hybridMultilevel"/>
    <w:tmpl w:val="DD9E9376"/>
    <w:lvl w:ilvl="0" w:tplc="EB18B944">
      <w:start w:val="6"/>
      <w:numFmt w:val="bullet"/>
      <w:lvlText w:val="・"/>
      <w:lvlJc w:val="left"/>
      <w:pPr>
        <w:ind w:left="840" w:hanging="360"/>
      </w:pPr>
      <w:rPr>
        <w:rFonts w:ascii="UD デジタル 教科書体 N-R" w:eastAsia="UD デジタル 教科書体 N-R" w:hAnsi="UD デジタル 教科書体 N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00305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10"/>
    <w:rsid w:val="001B0110"/>
    <w:rsid w:val="00450715"/>
    <w:rsid w:val="00C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B7C90"/>
  <w15:chartTrackingRefBased/>
  <w15:docId w15:val="{1EACA046-805B-481A-819E-0C57DAB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5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715"/>
  </w:style>
  <w:style w:type="paragraph" w:styleId="a7">
    <w:name w:val="footer"/>
    <w:basedOn w:val="a"/>
    <w:link w:val="a8"/>
    <w:uiPriority w:val="99"/>
    <w:unhideWhenUsed/>
    <w:rsid w:val="0045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715"/>
  </w:style>
  <w:style w:type="paragraph" w:styleId="a9">
    <w:name w:val="List Paragraph"/>
    <w:basedOn w:val="a"/>
    <w:uiPriority w:val="34"/>
    <w:qFormat/>
    <w:rsid w:val="00450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　悦子</dc:creator>
  <cp:lastModifiedBy>桐原 麻以子</cp:lastModifiedBy>
  <cp:revision>3</cp:revision>
  <cp:lastPrinted>2023-11-29T04:32:00Z</cp:lastPrinted>
  <dcterms:created xsi:type="dcterms:W3CDTF">2023-11-29T04:32:00Z</dcterms:created>
  <dcterms:modified xsi:type="dcterms:W3CDTF">2023-11-30T08:06:00Z</dcterms:modified>
</cp:coreProperties>
</file>