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6ED5" w14:textId="77777777" w:rsidR="0078419C" w:rsidRDefault="000A442F">
      <w:pPr>
        <w:snapToGrid w:val="0"/>
        <w:jc w:val="center"/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ascii="UD デジタル 教科書体 NK-B" w:eastAsia="UD デジタル 教科書体 NK-B" w:hAnsi="UD デジタル 教科書体 NK-B" w:hint="eastAsia"/>
          <w:sz w:val="28"/>
        </w:rPr>
        <w:t>寄　附　申　込　書</w:t>
      </w:r>
    </w:p>
    <w:p w14:paraId="36FBC9AE" w14:textId="77777777" w:rsidR="0078419C" w:rsidRDefault="0078419C">
      <w:pPr>
        <w:snapToGrid w:val="0"/>
        <w:jc w:val="center"/>
        <w:rPr>
          <w:rFonts w:ascii="UD デジタル 教科書体 NK-R" w:eastAsia="UD デジタル 教科書体 NK-R" w:hAnsi="UD デジタル 教科書体 NK-R"/>
          <w:sz w:val="22"/>
        </w:rPr>
      </w:pPr>
    </w:p>
    <w:p w14:paraId="7474EC0E" w14:textId="77777777" w:rsidR="0078419C" w:rsidRDefault="000A442F">
      <w:pPr>
        <w:snapToGrid w:val="0"/>
        <w:jc w:val="right"/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hint="eastAsia"/>
          <w:sz w:val="22"/>
        </w:rPr>
        <w:t>令和　　　年　　　月　　　日</w:t>
      </w:r>
    </w:p>
    <w:p w14:paraId="4490B8BE" w14:textId="77777777" w:rsidR="0078419C" w:rsidRDefault="0078419C">
      <w:pPr>
        <w:snapToGrid w:val="0"/>
        <w:jc w:val="right"/>
        <w:rPr>
          <w:rFonts w:ascii="UD デジタル 教科書体 NK-R" w:eastAsia="UD デジタル 教科書体 NK-R" w:hAnsi="UD デジタル 教科書体 NK-R"/>
          <w:sz w:val="22"/>
        </w:rPr>
      </w:pPr>
    </w:p>
    <w:p w14:paraId="7F0C1AF9" w14:textId="77777777" w:rsidR="0078419C" w:rsidRDefault="000A442F">
      <w:pPr>
        <w:snapToGrid w:val="0"/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hint="eastAsia"/>
          <w:sz w:val="22"/>
        </w:rPr>
        <w:t>河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>合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>町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>長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　　様</w:t>
      </w:r>
    </w:p>
    <w:p w14:paraId="0E73CD61" w14:textId="77777777" w:rsidR="0078419C" w:rsidRDefault="000A442F">
      <w:pPr>
        <w:snapToGrid w:val="0"/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　　　　　　　　　　　　　　　　　　　　　　　　　　　　　　　　　　　　　　　　　　　〒</w:t>
      </w:r>
    </w:p>
    <w:p w14:paraId="0B9AACBA" w14:textId="77777777" w:rsidR="0078419C" w:rsidRDefault="000A442F">
      <w:pPr>
        <w:snapToGrid w:val="0"/>
        <w:spacing w:beforeLines="50" w:before="161"/>
        <w:ind w:right="-62" w:firstLineChars="1575" w:firstLine="3465"/>
        <w:rPr>
          <w:rFonts w:ascii="UD デジタル 教科書体 NK-R" w:eastAsia="UD デジタル 教科書体 NK-R" w:hAnsi="UD デジタル 教科書体 NK-R"/>
          <w:sz w:val="22"/>
          <w:u w:val="single"/>
        </w:rPr>
      </w:pP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　　　　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ご住所　　　　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            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　　　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           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　　　　　　</w:t>
      </w:r>
    </w:p>
    <w:p w14:paraId="47E10EAC" w14:textId="77777777" w:rsidR="0078419C" w:rsidRDefault="000A442F">
      <w:pPr>
        <w:snapToGrid w:val="0"/>
        <w:spacing w:beforeLines="50" w:before="161"/>
        <w:ind w:firstLineChars="2050" w:firstLine="3280"/>
        <w:rPr>
          <w:rFonts w:ascii="UD デジタル 教科書体 NK-R" w:eastAsia="UD デジタル 教科書体 NK-R" w:hAnsi="UD デジタル 教科書体 NK-R"/>
          <w:sz w:val="16"/>
        </w:rPr>
      </w:pPr>
      <w:r>
        <w:rPr>
          <w:rFonts w:ascii="UD デジタル 教科書体 NK-R" w:eastAsia="UD デジタル 教科書体 NK-R" w:hAnsi="UD デジタル 教科書体 NK-R" w:hint="eastAsia"/>
          <w:sz w:val="16"/>
        </w:rPr>
        <w:t xml:space="preserve">　　　　　　　　　　　　　　　　（ふりがな）</w:t>
      </w:r>
    </w:p>
    <w:p w14:paraId="1FFCB1AE" w14:textId="77777777" w:rsidR="0078419C" w:rsidRDefault="000A442F">
      <w:pPr>
        <w:snapToGrid w:val="0"/>
        <w:spacing w:beforeLines="50" w:before="161"/>
        <w:ind w:right="-62" w:firstLineChars="1575" w:firstLine="3465"/>
        <w:rPr>
          <w:rFonts w:ascii="UD デジタル 教科書体 NK-R" w:eastAsia="UD デジタル 教科書体 NK-R" w:hAnsi="UD デジタル 教科書体 NK-R"/>
          <w:sz w:val="22"/>
          <w:u w:val="single"/>
        </w:rPr>
      </w:pP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　　　　　　　　　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お名前　　　　　　　　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          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　　　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　　　　　　　　　　　</w:t>
      </w:r>
    </w:p>
    <w:p w14:paraId="3C3927D8" w14:textId="7B596EF2" w:rsidR="0078419C" w:rsidRDefault="000A442F">
      <w:pPr>
        <w:snapToGrid w:val="0"/>
        <w:spacing w:beforeLines="50" w:before="161"/>
        <w:ind w:right="-62"/>
        <w:jc w:val="center"/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           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　　　　　　　　　　　　　　　　　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>ご連絡先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  TEL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　　　　　　　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   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FAX 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  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 </w:t>
      </w:r>
    </w:p>
    <w:p w14:paraId="77BA55D1" w14:textId="3FEF1C53" w:rsidR="0078419C" w:rsidRDefault="000A442F">
      <w:pPr>
        <w:snapToGrid w:val="0"/>
        <w:spacing w:beforeLines="50" w:before="161"/>
        <w:ind w:right="-62" w:firstLineChars="2008" w:firstLine="4418"/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　 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>E-mail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  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          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　　　　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      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　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　　　　　　</w:t>
      </w:r>
    </w:p>
    <w:p w14:paraId="427B36A6" w14:textId="77777777" w:rsidR="0078419C" w:rsidRDefault="0078419C">
      <w:pPr>
        <w:snapToGrid w:val="0"/>
        <w:rPr>
          <w:rFonts w:ascii="UD デジタル 教科書体 NK-R" w:eastAsia="UD デジタル 教科書体 NK-R" w:hAnsi="UD デジタル 教科書体 NK-R"/>
          <w:sz w:val="22"/>
        </w:rPr>
      </w:pPr>
    </w:p>
    <w:p w14:paraId="0BEC64BC" w14:textId="77777777" w:rsidR="0078419C" w:rsidRDefault="000A442F">
      <w:pPr>
        <w:pStyle w:val="af2"/>
        <w:numPr>
          <w:ilvl w:val="0"/>
          <w:numId w:val="1"/>
        </w:numPr>
        <w:snapToGrid w:val="0"/>
        <w:ind w:leftChars="0"/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hint="eastAsia"/>
          <w:sz w:val="22"/>
        </w:rPr>
        <w:t>つぎのとおり河合町へ寄附をしたいので申込みします。</w:t>
      </w:r>
    </w:p>
    <w:p w14:paraId="06E13F64" w14:textId="77777777" w:rsidR="0078419C" w:rsidRDefault="0078419C">
      <w:pPr>
        <w:snapToGrid w:val="0"/>
        <w:rPr>
          <w:rFonts w:ascii="UD デジタル 教科書体 NK-R" w:eastAsia="UD デジタル 教科書体 NK-R" w:hAnsi="UD デジタル 教科書体 NK-R"/>
          <w:sz w:val="22"/>
        </w:rPr>
      </w:pPr>
    </w:p>
    <w:p w14:paraId="0A49908F" w14:textId="77777777" w:rsidR="0078419C" w:rsidRDefault="000A442F">
      <w:pPr>
        <w:snapToGrid w:val="0"/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    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寄附金額　　</w:t>
      </w:r>
      <w:r>
        <w:rPr>
          <w:rFonts w:ascii="UD デジタル 教科書体 NK-R" w:eastAsia="UD デジタル 教科書体 NK-R" w:hAnsi="UD デジタル 教科書体 NK-R" w:hint="eastAsia"/>
          <w:sz w:val="22"/>
          <w:u w:val="thick"/>
        </w:rPr>
        <w:t xml:space="preserve">　　　　　　　　　　　　</w:t>
      </w:r>
      <w:r>
        <w:rPr>
          <w:rFonts w:ascii="UD デジタル 教科書体 NK-R" w:eastAsia="UD デジタル 教科書体 NK-R" w:hAnsi="UD デジタル 教科書体 NK-R" w:hint="eastAsia"/>
          <w:sz w:val="22"/>
          <w:u w:val="thick"/>
        </w:rPr>
        <w:t xml:space="preserve">              </w:t>
      </w:r>
      <w:r>
        <w:rPr>
          <w:rFonts w:ascii="UD デジタル 教科書体 NK-R" w:eastAsia="UD デジタル 教科書体 NK-R" w:hAnsi="UD デジタル 教科書体 NK-R" w:hint="eastAsia"/>
          <w:sz w:val="22"/>
          <w:u w:val="thick"/>
        </w:rPr>
        <w:t xml:space="preserve">　　円　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　</w:t>
      </w:r>
    </w:p>
    <w:p w14:paraId="433B7E63" w14:textId="77777777" w:rsidR="0078419C" w:rsidRDefault="0078419C">
      <w:pPr>
        <w:snapToGrid w:val="0"/>
        <w:ind w:left="220" w:hangingChars="100" w:hanging="220"/>
        <w:rPr>
          <w:rFonts w:ascii="UD デジタル 教科書体 NK-R" w:eastAsia="UD デジタル 教科書体 NK-R" w:hAnsi="UD デジタル 教科書体 NK-R"/>
          <w:sz w:val="22"/>
        </w:rPr>
      </w:pPr>
    </w:p>
    <w:p w14:paraId="5C6C7DE5" w14:textId="77777777" w:rsidR="0078419C" w:rsidRDefault="0078419C">
      <w:pPr>
        <w:snapToGrid w:val="0"/>
        <w:ind w:left="220" w:hangingChars="100" w:hanging="220"/>
        <w:rPr>
          <w:rFonts w:ascii="UD デジタル 教科書体 NK-R" w:eastAsia="UD デジタル 教科書体 NK-R" w:hAnsi="UD デジタル 教科書体 NK-R"/>
          <w:sz w:val="22"/>
        </w:rPr>
      </w:pPr>
    </w:p>
    <w:p w14:paraId="4926A38A" w14:textId="77777777" w:rsidR="0078419C" w:rsidRDefault="000A442F">
      <w:pPr>
        <w:pStyle w:val="af2"/>
        <w:numPr>
          <w:ilvl w:val="0"/>
          <w:numId w:val="1"/>
        </w:numPr>
        <w:snapToGrid w:val="0"/>
        <w:ind w:leftChars="0"/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hint="eastAsia"/>
          <w:sz w:val="22"/>
        </w:rPr>
        <w:t>今回の寄附に係る住所、名前、寄附金額の情報の公表（町の広報、ホームページ等への掲載）について（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>いずれかの番号に１つ○印をご記入ください。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>）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5"/>
        <w:gridCol w:w="3799"/>
        <w:gridCol w:w="821"/>
        <w:gridCol w:w="3821"/>
      </w:tblGrid>
      <w:tr w:rsidR="0078419C" w14:paraId="1AE8FA32" w14:textId="77777777">
        <w:trPr>
          <w:trHeight w:val="494"/>
        </w:trPr>
        <w:tc>
          <w:tcPr>
            <w:tcW w:w="735" w:type="dxa"/>
          </w:tcPr>
          <w:p w14:paraId="6A5CCDCE" w14:textId="77777777" w:rsidR="0078419C" w:rsidRDefault="000A442F">
            <w:pPr>
              <w:spacing w:line="480" w:lineRule="auto"/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1</w:t>
            </w:r>
          </w:p>
        </w:tc>
        <w:tc>
          <w:tcPr>
            <w:tcW w:w="3799" w:type="dxa"/>
          </w:tcPr>
          <w:p w14:paraId="05504E87" w14:textId="77777777" w:rsidR="0078419C" w:rsidRDefault="000A442F">
            <w:pPr>
              <w:spacing w:line="480" w:lineRule="auto"/>
              <w:jc w:val="lef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全て公表してもよい</w:t>
            </w:r>
          </w:p>
        </w:tc>
        <w:tc>
          <w:tcPr>
            <w:tcW w:w="821" w:type="dxa"/>
          </w:tcPr>
          <w:p w14:paraId="74E139BA" w14:textId="77777777" w:rsidR="0078419C" w:rsidRDefault="000A442F">
            <w:pPr>
              <w:spacing w:line="480" w:lineRule="auto"/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2</w:t>
            </w:r>
          </w:p>
        </w:tc>
        <w:tc>
          <w:tcPr>
            <w:tcW w:w="3821" w:type="dxa"/>
          </w:tcPr>
          <w:p w14:paraId="7F70869C" w14:textId="77777777" w:rsidR="0078419C" w:rsidRDefault="000A442F">
            <w:pPr>
              <w:spacing w:line="480" w:lineRule="auto"/>
              <w:jc w:val="lef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全て公表しないでほしい</w:t>
            </w:r>
          </w:p>
        </w:tc>
      </w:tr>
      <w:tr w:rsidR="0078419C" w14:paraId="077F71AE" w14:textId="77777777">
        <w:tc>
          <w:tcPr>
            <w:tcW w:w="735" w:type="dxa"/>
          </w:tcPr>
          <w:p w14:paraId="76D31CD0" w14:textId="77777777" w:rsidR="0078419C" w:rsidRDefault="000A442F">
            <w:pPr>
              <w:spacing w:line="720" w:lineRule="auto"/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3</w:t>
            </w:r>
          </w:p>
        </w:tc>
        <w:tc>
          <w:tcPr>
            <w:tcW w:w="8441" w:type="dxa"/>
            <w:gridSpan w:val="3"/>
          </w:tcPr>
          <w:p w14:paraId="1C0550CD" w14:textId="77777777" w:rsidR="0078419C" w:rsidRDefault="000A442F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一部のみ公表してもよい（※公表してもよい項目に○印をお願いします。）</w:t>
            </w:r>
          </w:p>
          <w:p w14:paraId="12F9780E" w14:textId="77777777" w:rsidR="0078419C" w:rsidRDefault="000A442F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 xml:space="preserve">（　　氏名　　</w:t>
            </w: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 xml:space="preserve">　住所　</w:t>
            </w: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 xml:space="preserve">　　寄附金額　　）</w:t>
            </w:r>
          </w:p>
        </w:tc>
      </w:tr>
    </w:tbl>
    <w:p w14:paraId="3F38C35A" w14:textId="77777777" w:rsidR="0078419C" w:rsidRDefault="0078419C">
      <w:pPr>
        <w:snapToGrid w:val="0"/>
        <w:ind w:left="220" w:hangingChars="100" w:hanging="220"/>
        <w:rPr>
          <w:rFonts w:ascii="UD デジタル 教科書体 NK-R" w:eastAsia="UD デジタル 教科書体 NK-R" w:hAnsi="UD デジタル 教科書体 NK-R"/>
          <w:sz w:val="22"/>
        </w:rPr>
      </w:pPr>
    </w:p>
    <w:p w14:paraId="7FAB34CC" w14:textId="77777777" w:rsidR="0078419C" w:rsidRDefault="000A442F">
      <w:pPr>
        <w:pStyle w:val="af2"/>
        <w:numPr>
          <w:ilvl w:val="0"/>
          <w:numId w:val="1"/>
        </w:numPr>
        <w:snapToGrid w:val="0"/>
        <w:ind w:leftChars="0"/>
        <w:rPr>
          <w:rFonts w:ascii="UD デジタル 教科書体 NK-R" w:eastAsia="UD デジタル 教科書体 NK-R" w:hAnsi="UD デジタル 教科書体 NK-R"/>
          <w:sz w:val="22"/>
          <w:u w:val="single"/>
        </w:rPr>
      </w:pPr>
      <w:r>
        <w:rPr>
          <w:rFonts w:ascii="UD デジタル 教科書体 NK-R" w:eastAsia="UD デジタル 教科書体 NK-R" w:hAnsi="UD デジタル 教科書体 NK-R" w:hint="eastAsia"/>
          <w:sz w:val="22"/>
        </w:rPr>
        <w:t>希望のお礼の品</w:t>
      </w:r>
    </w:p>
    <w:p w14:paraId="661585E5" w14:textId="77777777" w:rsidR="0078419C" w:rsidRDefault="000A442F">
      <w:pPr>
        <w:pStyle w:val="af2"/>
        <w:snapToGrid w:val="0"/>
        <w:ind w:leftChars="0" w:left="0"/>
        <w:rPr>
          <w:rFonts w:ascii="UD デジタル 教科書体 NK-R" w:eastAsia="UD デジタル 教科書体 NK-R" w:hAnsi="UD デジタル 教科書体 NK-R"/>
          <w:sz w:val="22"/>
          <w:u w:val="single"/>
        </w:rPr>
      </w:pP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　　　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>お礼品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>ID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        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　　　　　　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品名　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                           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　　　　　　　　　　　　　　　　　　</w:t>
      </w:r>
    </w:p>
    <w:p w14:paraId="62BE91E8" w14:textId="77777777" w:rsidR="0078419C" w:rsidRDefault="000A442F">
      <w:pPr>
        <w:pStyle w:val="af2"/>
        <w:snapToGrid w:val="0"/>
        <w:ind w:leftChars="0" w:left="0"/>
        <w:rPr>
          <w:rFonts w:ascii="UD デジタル 教科書体 NK-R" w:eastAsia="UD デジタル 教科書体 NK-R" w:hAnsi="UD デジタル 教科書体 NK-R"/>
          <w:sz w:val="22"/>
          <w:u w:val="single"/>
        </w:rPr>
      </w:pP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　　　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>お礼品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>ID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        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　　　　　　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品名　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                           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　　　　　　　　　　　　　　　　　　</w:t>
      </w:r>
    </w:p>
    <w:p w14:paraId="43F06AD1" w14:textId="77777777" w:rsidR="0078419C" w:rsidRDefault="000A442F">
      <w:pPr>
        <w:snapToGrid w:val="0"/>
        <w:rPr>
          <w:rFonts w:ascii="UD デジタル 教科書体 NK-R" w:eastAsia="UD デジタル 教科書体 NK-R" w:hAnsi="UD デジタル 教科書体 NK-R"/>
          <w:sz w:val="20"/>
        </w:rPr>
      </w:pP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　　　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>お礼品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>ID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        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　　　　　　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品名　　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                           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 xml:space="preserve">　　　　　　　　　　　　　　　　　　　</w:t>
      </w:r>
    </w:p>
    <w:p w14:paraId="793E9F3A" w14:textId="77777777" w:rsidR="0078419C" w:rsidRDefault="0078419C">
      <w:pPr>
        <w:snapToGrid w:val="0"/>
        <w:rPr>
          <w:rFonts w:ascii="UD デジタル 教科書体 NK-R" w:eastAsia="UD デジタル 教科書体 NK-R" w:hAnsi="UD デジタル 教科書体 NK-R"/>
          <w:sz w:val="20"/>
        </w:rPr>
      </w:pPr>
    </w:p>
    <w:p w14:paraId="726F62F6" w14:textId="77777777" w:rsidR="0078419C" w:rsidRDefault="000A442F">
      <w:pPr>
        <w:pStyle w:val="af2"/>
        <w:numPr>
          <w:ilvl w:val="0"/>
          <w:numId w:val="1"/>
        </w:numPr>
        <w:snapToGrid w:val="0"/>
        <w:ind w:leftChars="0"/>
        <w:rPr>
          <w:rFonts w:ascii="UD デジタル 教科書体 NK-R" w:eastAsia="UD デジタル 教科書体 NK-R" w:hAnsi="UD デジタル 教科書体 NK-R"/>
          <w:sz w:val="20"/>
        </w:rPr>
      </w:pPr>
      <w:r>
        <w:rPr>
          <w:rFonts w:ascii="UD デジタル 教科書体 NK-R" w:eastAsia="UD デジタル 教科書体 NK-R" w:hAnsi="UD デジタル 教科書体 NK-R" w:hint="eastAsia"/>
          <w:sz w:val="22"/>
        </w:rPr>
        <w:t>寄附の使い道について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>（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>いずれかの番号に１つ○印をご記入ください。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>）</w:t>
      </w:r>
    </w:p>
    <w:p w14:paraId="363470FA" w14:textId="77777777" w:rsidR="0078419C" w:rsidRDefault="000A442F">
      <w:pPr>
        <w:pStyle w:val="af2"/>
        <w:snapToGrid w:val="0"/>
        <w:ind w:leftChars="0" w:left="0"/>
        <w:rPr>
          <w:rFonts w:ascii="UD デジタル 教科書体 NK-R" w:eastAsia="UD デジタル 教科書体 NK-R" w:hAnsi="UD デジタル 教科書体 NK-R"/>
          <w:sz w:val="20"/>
        </w:rPr>
      </w:pPr>
      <w:r>
        <w:rPr>
          <w:rFonts w:ascii="UD デジタル 教科書体 NK-R" w:eastAsia="UD デジタル 教科書体 NK-R" w:hAnsi="UD デジタル 教科書体 NK-R" w:hint="eastAsia"/>
          <w:sz w:val="20"/>
        </w:rPr>
        <w:t xml:space="preserve">　　　　　いただいたご寄附は、下記の事業に活用させていただきます。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5"/>
        <w:gridCol w:w="5040"/>
        <w:gridCol w:w="735"/>
        <w:gridCol w:w="2666"/>
      </w:tblGrid>
      <w:tr w:rsidR="0078419C" w14:paraId="0E73B6C6" w14:textId="77777777">
        <w:tc>
          <w:tcPr>
            <w:tcW w:w="735" w:type="dxa"/>
          </w:tcPr>
          <w:p w14:paraId="14DEF92B" w14:textId="77777777" w:rsidR="0078419C" w:rsidRDefault="000A442F">
            <w:pPr>
              <w:spacing w:line="360" w:lineRule="auto"/>
              <w:jc w:val="center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1</w:t>
            </w:r>
          </w:p>
        </w:tc>
        <w:tc>
          <w:tcPr>
            <w:tcW w:w="5040" w:type="dxa"/>
          </w:tcPr>
          <w:p w14:paraId="4909B200" w14:textId="4B5D6554" w:rsidR="0078419C" w:rsidRDefault="000A442F">
            <w:pPr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豊かさと幸せを実現できるまちづくり</w:t>
            </w:r>
          </w:p>
        </w:tc>
        <w:tc>
          <w:tcPr>
            <w:tcW w:w="735" w:type="dxa"/>
          </w:tcPr>
          <w:p w14:paraId="13FE7980" w14:textId="77777777" w:rsidR="0078419C" w:rsidRDefault="000A442F">
            <w:pPr>
              <w:jc w:val="center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2</w:t>
            </w:r>
          </w:p>
        </w:tc>
        <w:tc>
          <w:tcPr>
            <w:tcW w:w="2666" w:type="dxa"/>
          </w:tcPr>
          <w:p w14:paraId="2487F2A0" w14:textId="77777777" w:rsidR="0078419C" w:rsidRDefault="000A442F">
            <w:pPr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子育て</w:t>
            </w:r>
          </w:p>
        </w:tc>
      </w:tr>
      <w:tr w:rsidR="0078419C" w14:paraId="6C8D1FBA" w14:textId="77777777">
        <w:tc>
          <w:tcPr>
            <w:tcW w:w="735" w:type="dxa"/>
          </w:tcPr>
          <w:p w14:paraId="08378AD2" w14:textId="77777777" w:rsidR="0078419C" w:rsidRDefault="000A442F">
            <w:pPr>
              <w:spacing w:line="360" w:lineRule="auto"/>
              <w:jc w:val="center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3</w:t>
            </w:r>
          </w:p>
        </w:tc>
        <w:tc>
          <w:tcPr>
            <w:tcW w:w="5040" w:type="dxa"/>
          </w:tcPr>
          <w:p w14:paraId="55D5594E" w14:textId="77777777" w:rsidR="0078419C" w:rsidRDefault="000A442F">
            <w:pPr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教育</w:t>
            </w:r>
          </w:p>
        </w:tc>
        <w:tc>
          <w:tcPr>
            <w:tcW w:w="735" w:type="dxa"/>
          </w:tcPr>
          <w:p w14:paraId="74CFD5F5" w14:textId="77777777" w:rsidR="0078419C" w:rsidRDefault="000A442F">
            <w:pPr>
              <w:jc w:val="center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4</w:t>
            </w:r>
          </w:p>
        </w:tc>
        <w:tc>
          <w:tcPr>
            <w:tcW w:w="2666" w:type="dxa"/>
          </w:tcPr>
          <w:p w14:paraId="645002ED" w14:textId="77777777" w:rsidR="0078419C" w:rsidRDefault="000A442F">
            <w:pPr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福祉</w:t>
            </w:r>
          </w:p>
        </w:tc>
      </w:tr>
    </w:tbl>
    <w:p w14:paraId="080D9BAB" w14:textId="77777777" w:rsidR="0078419C" w:rsidRDefault="0078419C">
      <w:pPr>
        <w:pStyle w:val="af2"/>
        <w:snapToGrid w:val="0"/>
        <w:ind w:leftChars="0" w:left="0"/>
        <w:rPr>
          <w:rFonts w:ascii="UD デジタル 教科書体 NK-R" w:eastAsia="UD デジタル 教科書体 NK-R" w:hAnsi="UD デジタル 教科書体 NK-R"/>
          <w:sz w:val="20"/>
        </w:rPr>
      </w:pPr>
    </w:p>
    <w:p w14:paraId="33110D12" w14:textId="77777777" w:rsidR="000A442F" w:rsidRDefault="000A442F">
      <w:pPr>
        <w:pStyle w:val="af2"/>
        <w:snapToGrid w:val="0"/>
        <w:ind w:leftChars="0" w:left="0"/>
        <w:rPr>
          <w:rFonts w:ascii="UD デジタル 教科書体 NK-R" w:eastAsia="UD デジタル 教科書体 NK-R" w:hAnsi="UD デジタル 教科書体 NK-R"/>
          <w:sz w:val="20"/>
        </w:rPr>
      </w:pPr>
    </w:p>
    <w:p w14:paraId="1C6F1AFD" w14:textId="77777777" w:rsidR="000A442F" w:rsidRDefault="000A442F">
      <w:pPr>
        <w:pStyle w:val="af2"/>
        <w:snapToGrid w:val="0"/>
        <w:ind w:leftChars="0" w:left="0"/>
        <w:rPr>
          <w:rFonts w:ascii="UD デジタル 教科書体 NK-R" w:eastAsia="UD デジタル 教科書体 NK-R" w:hAnsi="UD デジタル 教科書体 NK-R" w:hint="eastAsia"/>
          <w:sz w:val="20"/>
        </w:rPr>
      </w:pPr>
    </w:p>
    <w:p w14:paraId="0D1996C3" w14:textId="77777777" w:rsidR="0078419C" w:rsidRDefault="000A442F">
      <w:pPr>
        <w:pStyle w:val="af2"/>
        <w:numPr>
          <w:ilvl w:val="0"/>
          <w:numId w:val="1"/>
        </w:numPr>
        <w:snapToGrid w:val="0"/>
        <w:ind w:leftChars="0"/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hint="eastAsia"/>
          <w:sz w:val="22"/>
        </w:rPr>
        <w:t>ワンストップ特例（寄附金税額控除に係る申告特例申請書）を希望する。</w:t>
      </w:r>
    </w:p>
    <w:p w14:paraId="29B97931" w14:textId="77777777" w:rsidR="0078419C" w:rsidRDefault="000A442F">
      <w:pPr>
        <w:snapToGrid w:val="0"/>
        <w:spacing w:beforeLines="50" w:before="161"/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2C436473" wp14:editId="30716BDE">
                <wp:simplePos x="0" y="0"/>
                <wp:positionH relativeFrom="column">
                  <wp:posOffset>16510</wp:posOffset>
                </wp:positionH>
                <wp:positionV relativeFrom="paragraph">
                  <wp:posOffset>91440</wp:posOffset>
                </wp:positionV>
                <wp:extent cx="276225" cy="238125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995689" id="オブジェクト 0" o:spid="_x0000_s1026" style="position:absolute;left:0;text-align:left;margin-left:1.3pt;margin-top:7.2pt;width:21.75pt;height:18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" strokecolor="windowText"/>
            </w:pict>
          </mc:Fallback>
        </mc:AlternateContent>
      </w: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　　　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>ワンストップ特例を希望する。（</w:t>
      </w:r>
      <w:r>
        <w:rPr>
          <w:rFonts w:ascii="UD デジタル 教科書体 NK-R" w:eastAsia="UD デジタル 教科書体 NK-R" w:hAnsi="UD デジタル 教科書体 NK-R" w:hint="eastAsia"/>
          <w:sz w:val="22"/>
          <w:u w:val="single"/>
        </w:rPr>
        <w:t>※希望される方は□内に✓をご記入ください。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>）</w:t>
      </w:r>
    </w:p>
    <w:p w14:paraId="4B6B0D6D" w14:textId="77777777" w:rsidR="0078419C" w:rsidRDefault="000A442F">
      <w:pPr>
        <w:pStyle w:val="af2"/>
        <w:numPr>
          <w:ilvl w:val="0"/>
          <w:numId w:val="1"/>
        </w:numPr>
        <w:snapToGrid w:val="0"/>
        <w:ind w:leftChars="0"/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hint="eastAsia"/>
          <w:sz w:val="22"/>
        </w:rPr>
        <w:lastRenderedPageBreak/>
        <w:t>河合町へのメッセージ等がありましたらお願いします。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287"/>
      </w:tblGrid>
      <w:tr w:rsidR="0078419C" w14:paraId="3D4AC765" w14:textId="77777777">
        <w:trPr>
          <w:trHeight w:val="3294"/>
        </w:trPr>
        <w:tc>
          <w:tcPr>
            <w:tcW w:w="9287" w:type="dxa"/>
          </w:tcPr>
          <w:p w14:paraId="64EEEEC4" w14:textId="77777777" w:rsidR="0078419C" w:rsidRDefault="0078419C"/>
        </w:tc>
      </w:tr>
    </w:tbl>
    <w:p w14:paraId="78D040A2" w14:textId="77777777" w:rsidR="0078419C" w:rsidRDefault="0078419C">
      <w:pPr>
        <w:snapToGrid w:val="0"/>
        <w:rPr>
          <w:rFonts w:ascii="UD デジタル 教科書体 NK-R" w:eastAsia="UD デジタル 教科書体 NK-R" w:hAnsi="UD デジタル 教科書体 NK-R"/>
          <w:sz w:val="28"/>
        </w:rPr>
      </w:pPr>
    </w:p>
    <w:p w14:paraId="684C89F9" w14:textId="77777777" w:rsidR="0078419C" w:rsidRDefault="000A442F">
      <w:pPr>
        <w:snapToGrid w:val="0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b/>
          <w:sz w:val="24"/>
        </w:rPr>
        <w:t>（注意）</w:t>
      </w:r>
    </w:p>
    <w:p w14:paraId="5B5610DD" w14:textId="77777777" w:rsidR="0078419C" w:rsidRDefault="000A442F">
      <w:pPr>
        <w:pStyle w:val="af2"/>
        <w:numPr>
          <w:ilvl w:val="0"/>
          <w:numId w:val="2"/>
        </w:numPr>
        <w:snapToGrid w:val="0"/>
        <w:ind w:leftChars="0"/>
        <w:jc w:val="lef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>ご寄附いただいた町外の方にお礼品をお送りさせていただきます。</w:t>
      </w:r>
    </w:p>
    <w:p w14:paraId="0FD1CE59" w14:textId="77777777" w:rsidR="0078419C" w:rsidRDefault="000A442F">
      <w:pPr>
        <w:pStyle w:val="af2"/>
        <w:numPr>
          <w:ilvl w:val="0"/>
          <w:numId w:val="2"/>
        </w:numPr>
        <w:snapToGrid w:val="0"/>
        <w:ind w:leftChars="0"/>
        <w:jc w:val="lef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>ご希望のお礼の品をお選びいただき、番号と品名をご記入ください。</w:t>
      </w:r>
    </w:p>
    <w:p w14:paraId="7EE5DA8F" w14:textId="77777777" w:rsidR="0078419C" w:rsidRDefault="000A442F">
      <w:pPr>
        <w:pStyle w:val="af2"/>
        <w:numPr>
          <w:ilvl w:val="0"/>
          <w:numId w:val="2"/>
        </w:numPr>
        <w:snapToGrid w:val="0"/>
        <w:ind w:leftChars="0"/>
        <w:jc w:val="lef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>一度の寄附につき一回お選びいただけます。</w:t>
      </w:r>
    </w:p>
    <w:p w14:paraId="52FEA2EC" w14:textId="77777777" w:rsidR="0078419C" w:rsidRDefault="000A442F">
      <w:pPr>
        <w:pStyle w:val="af2"/>
        <w:numPr>
          <w:ilvl w:val="0"/>
          <w:numId w:val="2"/>
        </w:numPr>
        <w:snapToGrid w:val="0"/>
        <w:ind w:leftChars="0"/>
        <w:jc w:val="lef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>寄附の回数に制限はありません。</w:t>
      </w:r>
    </w:p>
    <w:p w14:paraId="0DBD250F" w14:textId="77777777" w:rsidR="0078419C" w:rsidRDefault="000A442F">
      <w:pPr>
        <w:pStyle w:val="af2"/>
        <w:numPr>
          <w:ilvl w:val="0"/>
          <w:numId w:val="2"/>
        </w:numPr>
        <w:snapToGrid w:val="0"/>
        <w:ind w:leftChars="0"/>
        <w:jc w:val="lef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>配送時期の希望については対応致しかねます。</w:t>
      </w:r>
    </w:p>
    <w:sectPr w:rsidR="0078419C">
      <w:pgSz w:w="11906" w:h="16838"/>
      <w:pgMar w:top="1134" w:right="1304" w:bottom="737" w:left="1531" w:header="851" w:footer="992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9B78" w14:textId="77777777" w:rsidR="000A442F" w:rsidRDefault="000A442F">
      <w:r>
        <w:separator/>
      </w:r>
    </w:p>
  </w:endnote>
  <w:endnote w:type="continuationSeparator" w:id="0">
    <w:p w14:paraId="3BABDD0F" w14:textId="77777777" w:rsidR="000A442F" w:rsidRDefault="000A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E032" w14:textId="77777777" w:rsidR="000A442F" w:rsidRDefault="000A442F">
      <w:r>
        <w:separator/>
      </w:r>
    </w:p>
  </w:footnote>
  <w:footnote w:type="continuationSeparator" w:id="0">
    <w:p w14:paraId="3B1321C5" w14:textId="77777777" w:rsidR="000A442F" w:rsidRDefault="000A4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401726A"/>
    <w:lvl w:ilvl="0" w:tplc="04090003"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1652A84"/>
    <w:lvl w:ilvl="0" w:tplc="817049A9"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4484746">
    <w:abstractNumId w:val="0"/>
  </w:num>
  <w:num w:numId="2" w16cid:durableId="373046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19C"/>
    <w:rsid w:val="000A442F"/>
    <w:rsid w:val="0078419C"/>
    <w:rsid w:val="00F7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EEF8B5"/>
  <w15:chartTrackingRefBased/>
  <w15:docId w15:val="{0766867B-20DB-45E8-BAAB-59BD6EC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  <w:rPr>
      <w:kern w:val="2"/>
      <w:sz w:val="21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  <w:kern w:val="2"/>
      <w:sz w:val="21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paragraph" w:styleId="af2">
    <w:name w:val="List Paragraph"/>
    <w:basedOn w:val="a"/>
    <w:qFormat/>
    <w:pPr>
      <w:ind w:leftChars="400" w:left="400"/>
    </w:pPr>
  </w:style>
  <w:style w:type="table" w:styleId="af3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ふるさと納税について</vt:lpstr>
    </vt:vector>
  </TitlesOfParts>
  <Company>河合町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ふるさと納税について</dc:title>
  <dc:creator>河合町</dc:creator>
  <cp:lastModifiedBy>永綱　優子</cp:lastModifiedBy>
  <cp:revision>8</cp:revision>
  <cp:lastPrinted>2023-03-15T23:54:00Z</cp:lastPrinted>
  <dcterms:created xsi:type="dcterms:W3CDTF">2017-12-04T01:30:00Z</dcterms:created>
  <dcterms:modified xsi:type="dcterms:W3CDTF">2023-11-21T05:39:00Z</dcterms:modified>
</cp:coreProperties>
</file>