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w:t>
      </w:r>
      <w:r>
        <w:rPr>
          <w:rFonts w:hint="eastAsia"/>
        </w:rPr>
        <w:t>4</w:t>
      </w:r>
      <w:r>
        <w:rPr>
          <w:rFonts w:hint="eastAsia"/>
        </w:rPr>
        <w:t>）</w:t>
      </w:r>
    </w:p>
    <w:p>
      <w:pPr>
        <w:pStyle w:val="0"/>
        <w:jc w:val="center"/>
        <w:rPr>
          <w:rFonts w:hint="eastAsia"/>
          <w:sz w:val="36"/>
        </w:rPr>
      </w:pPr>
      <w:r>
        <w:rPr>
          <w:rFonts w:hint="eastAsia"/>
          <w:spacing w:val="144"/>
          <w:kern w:val="0"/>
          <w:sz w:val="36"/>
          <w:fitText w:val="2880" w:id="1"/>
        </w:rPr>
        <w:t>技術者経歴</w:t>
      </w:r>
      <w:r>
        <w:rPr>
          <w:rFonts w:hint="eastAsia"/>
          <w:spacing w:val="6"/>
          <w:kern w:val="0"/>
          <w:sz w:val="36"/>
          <w:fitText w:val="2880" w:id="1"/>
        </w:rPr>
        <w:t>書</w:t>
      </w:r>
    </w:p>
    <w:p>
      <w:pPr>
        <w:pStyle w:val="0"/>
        <w:rPr>
          <w:rFonts w:hint="eastAsia"/>
        </w:rPr>
      </w:pPr>
      <w:r>
        <w:rPr>
          <w:rFonts w:hint="default"/>
        </w:rPr>
        <mc:AlternateContent>
          <mc:Choice Requires="wps">
            <w:drawing>
              <wp:anchor simplePos="0" relativeHeight="2" behindDoc="0" locked="0" layoutInCell="1" hidden="0" allowOverlap="1">
                <wp:simplePos x="0" y="0"/>
                <wp:positionH relativeFrom="column">
                  <wp:posOffset>0</wp:posOffset>
                </wp:positionH>
                <wp:positionV relativeFrom="paragraph">
                  <wp:posOffset>203200</wp:posOffset>
                </wp:positionV>
                <wp:extent cx="205740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057400" cy="0"/>
                        </a:xfrm>
                        <a:prstGeom prst="line"/>
                        <a:noFill/>
                        <a:ln w="9525">
                          <a:solidFill>
                            <a:sysClr val="windowText" lastClr="000000"/>
                          </a:solidFill>
                          <a:miter/>
                        </a:ln>
                      </wps:spPr>
                      <wps:bodyPr/>
                    </wps:wsp>
                  </a:graphicData>
                </a:graphic>
              </wp:anchor>
            </w:drawing>
          </mc:Choice>
          <mc:Fallback>
            <w:pict>
              <v:line id="_x0000_s1026" style="mso-position-vertical-relative:text;mso-position-horizontal-relative:text;position:absolute;z-index:2;" filled="f" stroked="t" strokecolor="#000000" strokeweight="0.75pt" o:spt="20" from="0pt,16pt" to="162pt,16pt">
                <v:path fillok="false"/>
                <v:fill/>
                <v:stroke filltype="solid"/>
                <v:textbox style="layout-flow:horizontal;"/>
                <v:imagedata o:title=""/>
                <w10:wrap type="none" anchorx="text" anchory="text"/>
              </v:line>
            </w:pict>
          </mc:Fallback>
        </mc:AlternateContent>
      </w:r>
      <w:r>
        <w:rPr>
          <w:rFonts w:hint="eastAsia"/>
        </w:rPr>
        <w:t>（種類）　　　　　　　　　　　　　　　　　　　　　　</w:t>
      </w:r>
    </w:p>
    <w:tbl>
      <w:tblPr>
        <w:tblStyle w:val="15"/>
        <w:tblW w:w="14748" w:type="dxa"/>
        <w:tblInd w:w="0" w:type="dxa"/>
        <w:tblLayout w:type="fixed"/>
        <w:tblLook w:firstRow="1" w:lastRow="0" w:firstColumn="1" w:lastColumn="0" w:noHBand="0" w:noVBand="0" w:val="00A0"/>
      </w:tblPr>
      <w:tblGrid>
        <w:gridCol w:w="2034"/>
        <w:gridCol w:w="1596"/>
        <w:gridCol w:w="1356"/>
        <w:gridCol w:w="2322"/>
        <w:gridCol w:w="1920"/>
        <w:gridCol w:w="3600"/>
        <w:gridCol w:w="1920"/>
      </w:tblGrid>
      <w:tr>
        <w:trPr>
          <w:trHeight w:val="402" w:hRule="atLeast"/>
        </w:trPr>
        <w:tc>
          <w:tcPr>
            <w:tcW w:w="20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　　　名</w:t>
            </w:r>
          </w:p>
        </w:tc>
        <w:tc>
          <w:tcPr>
            <w:tcW w:w="29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最　終　学　歴</w:t>
            </w:r>
          </w:p>
        </w:tc>
        <w:tc>
          <w:tcPr>
            <w:tcW w:w="424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法令による免許等</w:t>
            </w:r>
          </w:p>
        </w:tc>
        <w:tc>
          <w:tcPr>
            <w:tcW w:w="36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実　務　経　歴</w:t>
            </w:r>
          </w:p>
        </w:tc>
        <w:tc>
          <w:tcPr>
            <w:tcW w:w="19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実務経験年月日</w:t>
            </w:r>
          </w:p>
        </w:tc>
      </w:tr>
      <w:tr>
        <w:trPr>
          <w:trHeight w:val="193" w:hRule="atLeast"/>
        </w:trPr>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学校の種類</w:t>
            </w:r>
          </w:p>
        </w:tc>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専攻学科</w:t>
            </w:r>
          </w:p>
        </w:tc>
        <w:tc>
          <w:tcPr>
            <w:tcW w:w="23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名　　称</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取得年月日</w:t>
            </w:r>
          </w:p>
        </w:tc>
        <w:tc>
          <w:tcPr>
            <w:tcW w:w="3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02"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　日</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w:t>
            </w:r>
          </w:p>
        </w:tc>
      </w:tr>
      <w:tr>
        <w:trPr>
          <w:trHeight w:val="402"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　日</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w:t>
            </w:r>
          </w:p>
        </w:tc>
      </w:tr>
      <w:tr>
        <w:trPr>
          <w:trHeight w:val="402"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　日</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w:t>
            </w:r>
          </w:p>
        </w:tc>
      </w:tr>
      <w:tr>
        <w:trPr>
          <w:trHeight w:val="402"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　日</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w:t>
            </w:r>
          </w:p>
        </w:tc>
      </w:tr>
      <w:tr>
        <w:trPr>
          <w:trHeight w:val="402"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　日</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w:t>
            </w:r>
          </w:p>
        </w:tc>
      </w:tr>
      <w:tr>
        <w:trPr>
          <w:trHeight w:val="402"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　日</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w:t>
            </w:r>
          </w:p>
        </w:tc>
      </w:tr>
      <w:tr>
        <w:trPr>
          <w:trHeight w:val="402"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　日</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w:t>
            </w:r>
          </w:p>
        </w:tc>
      </w:tr>
      <w:tr>
        <w:trPr>
          <w:trHeight w:val="402"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　日</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w:t>
            </w:r>
          </w:p>
        </w:tc>
      </w:tr>
      <w:tr>
        <w:trPr>
          <w:trHeight w:val="402"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　日</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w:t>
            </w:r>
          </w:p>
        </w:tc>
      </w:tr>
      <w:tr>
        <w:trPr>
          <w:trHeight w:val="402"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　日</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w:t>
            </w:r>
          </w:p>
        </w:tc>
      </w:tr>
      <w:tr>
        <w:trPr>
          <w:trHeight w:val="402"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　日</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w:t>
            </w:r>
          </w:p>
        </w:tc>
      </w:tr>
      <w:tr>
        <w:trPr>
          <w:trHeight w:val="402"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　日</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w:t>
            </w:r>
          </w:p>
        </w:tc>
      </w:tr>
      <w:tr>
        <w:trPr>
          <w:trHeight w:val="428"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　日</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w:t>
            </w:r>
          </w:p>
        </w:tc>
      </w:tr>
      <w:tr>
        <w:trPr>
          <w:trHeight w:val="428"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　日</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w:t>
            </w:r>
          </w:p>
        </w:tc>
      </w:tr>
      <w:tr>
        <w:trPr>
          <w:trHeight w:val="428"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　日</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年　　月</w:t>
            </w:r>
          </w:p>
        </w:tc>
      </w:tr>
    </w:tbl>
    <w:p>
      <w:pPr>
        <w:pStyle w:val="0"/>
        <w:spacing w:line="220" w:lineRule="exact"/>
        <w:rPr>
          <w:rFonts w:hint="eastAsia"/>
          <w:sz w:val="21"/>
        </w:rPr>
      </w:pPr>
      <w:r>
        <w:rPr>
          <w:rFonts w:hint="eastAsia"/>
          <w:sz w:val="21"/>
        </w:rPr>
        <w:t>記載要領</w:t>
      </w:r>
    </w:p>
    <w:p>
      <w:pPr>
        <w:pStyle w:val="0"/>
        <w:spacing w:line="220" w:lineRule="exact"/>
        <w:ind w:left="210" w:hanging="210" w:hangingChars="100"/>
        <w:rPr>
          <w:rFonts w:hint="eastAsia"/>
          <w:sz w:val="21"/>
        </w:rPr>
      </w:pPr>
      <w:r>
        <w:rPr>
          <w:rFonts w:hint="eastAsia"/>
          <w:sz w:val="21"/>
        </w:rPr>
        <w:t>1.</w:t>
      </w:r>
      <w:r>
        <w:rPr>
          <w:rFonts w:hint="eastAsia"/>
          <w:sz w:val="21"/>
        </w:rPr>
        <w:t>本表は、登録を受けている業種の区分毎に作成すること。</w:t>
      </w:r>
    </w:p>
    <w:p>
      <w:pPr>
        <w:pStyle w:val="0"/>
        <w:spacing w:line="220" w:lineRule="exact"/>
        <w:ind w:left="210" w:hanging="210" w:hangingChars="100"/>
        <w:rPr>
          <w:rFonts w:hint="eastAsia"/>
          <w:sz w:val="21"/>
        </w:rPr>
      </w:pPr>
      <w:r>
        <w:rPr>
          <w:rFonts w:hint="eastAsia"/>
          <w:sz w:val="21"/>
        </w:rPr>
        <w:t>2.</w:t>
      </w:r>
      <w:r>
        <w:rPr>
          <w:rFonts w:hint="eastAsia"/>
          <w:sz w:val="21"/>
        </w:rPr>
        <w:t>「氏名」欄の記載は、営業所</w:t>
      </w:r>
      <w:r>
        <w:rPr>
          <w:rFonts w:hint="eastAsia"/>
          <w:sz w:val="21"/>
        </w:rPr>
        <w:t>(</w:t>
      </w:r>
      <w:r>
        <w:rPr>
          <w:rFonts w:hint="eastAsia"/>
          <w:sz w:val="21"/>
        </w:rPr>
        <w:t>本店又は支店若しくは乗じ契約する事務所</w:t>
      </w:r>
      <w:r>
        <w:rPr>
          <w:rFonts w:hint="eastAsia"/>
          <w:sz w:val="21"/>
        </w:rPr>
        <w:t>)</w:t>
      </w:r>
      <w:r>
        <w:rPr>
          <w:rFonts w:hint="eastAsia"/>
          <w:sz w:val="21"/>
        </w:rPr>
        <w:t>ごとにまとめて行い、その直前に（　　　）書きで当該営業所名を記載すること。</w:t>
      </w:r>
    </w:p>
    <w:p>
      <w:pPr>
        <w:pStyle w:val="0"/>
        <w:spacing w:line="220" w:lineRule="exact"/>
        <w:ind w:left="210" w:hanging="210" w:hangingChars="100"/>
        <w:rPr>
          <w:rFonts w:hint="eastAsia"/>
          <w:sz w:val="21"/>
        </w:rPr>
      </w:pPr>
      <w:r>
        <w:rPr>
          <w:rFonts w:hint="eastAsia"/>
          <w:sz w:val="21"/>
        </w:rPr>
        <w:t>3.</w:t>
      </w:r>
      <w:r>
        <w:rPr>
          <w:rFonts w:hint="eastAsia"/>
          <w:sz w:val="21"/>
        </w:rPr>
        <w:t>「学校の種類」欄には、大学、高等専門学校等の別を記載すること。</w:t>
      </w:r>
    </w:p>
    <w:p>
      <w:pPr>
        <w:pStyle w:val="0"/>
        <w:spacing w:line="220" w:lineRule="exact"/>
        <w:ind w:left="210" w:hanging="210" w:hangingChars="100"/>
        <w:rPr>
          <w:rFonts w:hint="eastAsia"/>
          <w:sz w:val="21"/>
        </w:rPr>
      </w:pPr>
      <w:r>
        <w:rPr>
          <w:rFonts w:hint="eastAsia"/>
          <w:sz w:val="21"/>
        </w:rPr>
        <w:t>4.</w:t>
      </w:r>
      <w:r>
        <w:rPr>
          <w:rFonts w:hint="eastAsia"/>
          <w:sz w:val="21"/>
        </w:rPr>
        <w:t>「法令による免許等」欄には、業務に関し法律又は命令による免許又は技術若しくは技能の認定を受けたものを記載すること。</w:t>
      </w:r>
    </w:p>
    <w:p>
      <w:pPr>
        <w:pStyle w:val="0"/>
        <w:spacing w:line="220" w:lineRule="exact"/>
        <w:ind w:left="210" w:hanging="210" w:hangingChars="100"/>
        <w:rPr>
          <w:rFonts w:hint="eastAsia"/>
          <w:sz w:val="21"/>
        </w:rPr>
      </w:pPr>
      <w:r>
        <w:rPr>
          <w:rFonts w:hint="eastAsia"/>
          <w:sz w:val="21"/>
        </w:rPr>
        <w:t>5.</w:t>
      </w:r>
      <w:r>
        <w:rPr>
          <w:rFonts w:hint="eastAsia"/>
          <w:sz w:val="21"/>
        </w:rPr>
        <w:t>「実務経歴」欄には、最近のものから記載し、純粋に測量、建設コンサルタント等業務に従事した職種及び地位を記載すること。</w:t>
      </w:r>
    </w:p>
    <w:sectPr>
      <w:pgSz w:w="16834" w:h="11904" w:orient="landscape"/>
      <w:pgMar w:top="1000" w:right="1701" w:bottom="400" w:left="1200" w:header="851" w:footer="992" w:gutter="0"/>
      <w:cols w:space="720"/>
      <w:textDirection w:val="lrTb"/>
      <w:docGrid w:type="line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name w:val="Table Grid"/>
    <w:basedOn w:val="11"/>
    <w:next w:val="1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100</Words>
  <Characters>570</Characters>
  <Application>JUST Note</Application>
  <Lines>4</Lines>
  <Paragraphs>1</Paragraphs>
  <Company>河合町役場</Company>
  <CharactersWithSpaces>669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（様式4）</dc:title>
  <dc:creator>森嶋 雅也</dc:creator>
  <cp:lastModifiedBy>manager</cp:lastModifiedBy>
  <cp:lastPrinted>2005-11-25T00:06:00Z</cp:lastPrinted>
  <dcterms:created xsi:type="dcterms:W3CDTF">2007-12-21T00:58:00Z</dcterms:created>
  <dcterms:modified xsi:type="dcterms:W3CDTF">2007-12-21T00:58:54Z</dcterms:modified>
  <cp:revision>2</cp:revision>
</cp:coreProperties>
</file>