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b w:val="1"/>
          <w:sz w:val="24"/>
        </w:rPr>
      </w:pPr>
      <w:bookmarkStart w:id="0" w:name="_GoBack"/>
      <w:bookmarkEnd w:id="0"/>
    </w:p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河合町議会議員の定数と報酬について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(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様式）</w:t>
      </w:r>
    </w:p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6529"/>
      </w:tblGrid>
      <w:tr>
        <w:trPr>
          <w:trHeight w:val="540" w:hRule="atLeast"/>
        </w:trPr>
        <w:tc>
          <w:tcPr>
            <w:tcW w:w="1975" w:type="dxa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必須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652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河合町</w:t>
            </w:r>
          </w:p>
        </w:tc>
      </w:tr>
      <w:tr>
        <w:trPr>
          <w:trHeight w:val="540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必須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652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職　　　　業</w:t>
            </w:r>
          </w:p>
        </w:tc>
        <w:tc>
          <w:tcPr>
            <w:tcW w:w="652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必須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652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220" w:hanging="220" w:hangingChars="10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6169"/>
      </w:tblGrid>
      <w:tr>
        <w:trPr/>
        <w:tc>
          <w:tcPr>
            <w:tcW w:w="23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設　問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ご　意　見</w:t>
            </w:r>
          </w:p>
        </w:tc>
      </w:tr>
      <w:tr>
        <w:trPr>
          <w:trHeight w:val="106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①議員定数について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定数は○人が妥当と考えるなど。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7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設問①で、ご意見を出された、具体的な理由について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7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②議員報酬について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議員報酬は○円が妥当。議長報酬は○円が妥当。副議長報酬は○円が妥当など。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15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設問②で、ご意見を出された、具体的な理由について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43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③議員待遇について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80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設問③で、ご意見を出された、具体的な理由について</w:t>
            </w:r>
          </w:p>
        </w:tc>
        <w:tc>
          <w:tcPr>
            <w:tcW w:w="61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sectPr>
      <w:pgSz w:w="11906" w:h="16838"/>
      <w:pgMar w:top="567" w:right="1134" w:bottom="28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next w:val="15"/>
    <w:link w:val="0"/>
    <w:uiPriority w:val="0"/>
    <w:qFormat/>
    <w:rPr>
      <w:b w:val="1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next w:val="27"/>
    <w:link w:val="26"/>
    <w:uiPriority w:val="0"/>
    <w:rPr>
      <w:kern w:val="2"/>
      <w:sz w:val="24"/>
    </w:rPr>
  </w:style>
  <w:style w:type="paragraph" w:styleId="28">
    <w:name w:val="Body Text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accent4">
            <a:lumMod val="60000"/>
            <a:lumOff val="40000"/>
          </a:schemeClr>
        </a:solidFill>
        <a:ln w="1905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</TotalTime>
  <Pages>1</Pages>
  <Words>0</Words>
  <Characters>207</Characters>
  <Application>JUST Note</Application>
  <Lines>38</Lines>
  <Paragraphs>16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KAWAI</dc:creator>
  <cp:lastModifiedBy>平井　貴之</cp:lastModifiedBy>
  <cp:lastPrinted>2022-04-06T09:18:06Z</cp:lastPrinted>
  <dcterms:created xsi:type="dcterms:W3CDTF">2022-03-31T11:27:00Z</dcterms:created>
  <dcterms:modified xsi:type="dcterms:W3CDTF">2022-04-06T09:22:13Z</dcterms:modified>
  <cp:revision>25</cp:revision>
</cp:coreProperties>
</file>